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FF6631" w14:textId="77777777" w:rsidR="003424DE" w:rsidRPr="0042078A" w:rsidRDefault="003424DE" w:rsidP="003424DE">
      <w:pPr>
        <w:pStyle w:val="a7"/>
        <w:spacing w:before="0" w:beforeAutospacing="0" w:after="0" w:afterAutospacing="0"/>
        <w:jc w:val="center"/>
        <w:rPr>
          <w:rFonts w:ascii="微软雅黑" w:eastAsia="微软雅黑" w:hAnsi="微软雅黑"/>
          <w:b/>
          <w:bCs/>
          <w:color w:val="D42824"/>
        </w:rPr>
      </w:pPr>
      <w:r w:rsidRPr="00A047C9">
        <w:rPr>
          <w:rFonts w:ascii="微软雅黑" w:eastAsia="微软雅黑" w:hAnsi="微软雅黑"/>
          <w:b/>
          <w:bCs/>
          <w:color w:val="D42824"/>
        </w:rPr>
        <w:t>奥特迅集约式公共超充站</w:t>
      </w:r>
    </w:p>
    <w:p w14:paraId="38F44B24" w14:textId="77777777" w:rsidR="00010F54" w:rsidRDefault="00010F54">
      <w:pPr>
        <w:pStyle w:val="a7"/>
        <w:spacing w:before="0" w:beforeAutospacing="0" w:after="0" w:afterAutospacing="0"/>
        <w:jc w:val="center"/>
        <w:rPr>
          <w:rFonts w:ascii="微软雅黑" w:eastAsia="微软雅黑" w:hAnsi="微软雅黑"/>
          <w:b/>
          <w:bCs/>
          <w:color w:val="D42824"/>
        </w:rPr>
      </w:pPr>
      <w:r w:rsidRPr="00010F54">
        <w:rPr>
          <w:rFonts w:ascii="微软雅黑" w:eastAsia="微软雅黑" w:hAnsi="微软雅黑" w:hint="eastAsia"/>
          <w:b/>
          <w:bCs/>
          <w:color w:val="D42824"/>
        </w:rPr>
        <w:t>郑州航空港区豫发大运城充电站</w:t>
      </w:r>
    </w:p>
    <w:p w14:paraId="4FA5A3EC" w14:textId="0EF377A0"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2E391393" w14:textId="5C938E5A" w:rsidR="00462A03" w:rsidRPr="0042078A" w:rsidRDefault="00135864" w:rsidP="00462A03">
      <w:pPr>
        <w:pStyle w:val="a7"/>
        <w:spacing w:before="0" w:beforeAutospacing="0" w:after="0" w:afterAutospacing="0" w:line="360" w:lineRule="auto"/>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D04301" w:rsidRPr="00D04301">
        <w:rPr>
          <w:rFonts w:hint="eastAsia"/>
          <w:color w:val="000000" w:themeColor="text1"/>
          <w:sz w:val="21"/>
          <w:szCs w:val="21"/>
        </w:rPr>
        <w:t>郑州</w:t>
      </w:r>
      <w:r w:rsidR="00462A03" w:rsidRPr="00D04301">
        <w:rPr>
          <w:rFonts w:hint="eastAsia"/>
          <w:color w:val="000000" w:themeColor="text1"/>
          <w:sz w:val="21"/>
          <w:szCs w:val="21"/>
        </w:rPr>
        <w:t>奥特迅</w:t>
      </w:r>
      <w:r w:rsidR="00D04301" w:rsidRPr="00D04301">
        <w:rPr>
          <w:rFonts w:hint="eastAsia"/>
          <w:color w:val="000000" w:themeColor="text1"/>
          <w:sz w:val="21"/>
          <w:szCs w:val="21"/>
        </w:rPr>
        <w:t>新能</w:t>
      </w:r>
      <w:r w:rsidR="003B09FC" w:rsidRPr="00D04301">
        <w:rPr>
          <w:rFonts w:hint="eastAsia"/>
          <w:color w:val="000000" w:themeColor="text1"/>
          <w:sz w:val="21"/>
          <w:szCs w:val="21"/>
        </w:rPr>
        <w:t>源科技</w:t>
      </w:r>
      <w:r w:rsidR="003D1546" w:rsidRPr="00D04301">
        <w:rPr>
          <w:rFonts w:hint="eastAsia"/>
          <w:color w:val="000000" w:themeColor="text1"/>
          <w:sz w:val="21"/>
          <w:szCs w:val="21"/>
        </w:rPr>
        <w:t>有限公司</w:t>
      </w:r>
    </w:p>
    <w:p w14:paraId="56FECD7C" w14:textId="5AE0FD8E" w:rsidR="000167E0" w:rsidRPr="00462A03" w:rsidRDefault="00135864" w:rsidP="00462A03">
      <w:pPr>
        <w:pStyle w:val="a7"/>
        <w:spacing w:before="0" w:beforeAutospacing="0" w:after="0" w:afterAutospacing="0" w:line="360" w:lineRule="auto"/>
        <w:rPr>
          <w:rFonts w:ascii="微软雅黑" w:eastAsia="微软雅黑" w:hAnsi="微软雅黑"/>
          <w:b/>
          <w:bCs/>
          <w:color w:val="D42824"/>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010F54" w:rsidRPr="00010F54">
        <w:rPr>
          <w:rFonts w:hint="eastAsia"/>
          <w:bCs/>
          <w:sz w:val="21"/>
          <w:szCs w:val="21"/>
        </w:rPr>
        <w:t>郑州航空港区豫发大运城充电站</w:t>
      </w:r>
    </w:p>
    <w:p w14:paraId="081DEE8F" w14:textId="0265B309" w:rsidR="000167E0"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40C935F0" w14:textId="2A2A24AC" w:rsidR="000933E4" w:rsidRDefault="000933E4" w:rsidP="000933E4">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1.4</w:t>
      </w:r>
      <w:r>
        <w:rPr>
          <w:rFonts w:ascii="微软雅黑" w:eastAsia="微软雅黑" w:hAnsi="微软雅黑" w:hint="eastAsia"/>
          <w:color w:val="000000" w:themeColor="text1"/>
          <w:sz w:val="18"/>
          <w:szCs w:val="18"/>
        </w:rPr>
        <w:t xml:space="preserve">   </w:t>
      </w:r>
      <w:r w:rsidR="003D1546" w:rsidRPr="000933E4">
        <w:rPr>
          <w:rFonts w:hint="eastAsia"/>
          <w:color w:val="000000" w:themeColor="text1"/>
          <w:sz w:val="21"/>
          <w:szCs w:val="21"/>
        </w:rPr>
        <w:t>施工内容：充电</w:t>
      </w:r>
      <w:r w:rsidR="0092054C" w:rsidRPr="000933E4">
        <w:rPr>
          <w:rFonts w:hint="eastAsia"/>
          <w:color w:val="000000" w:themeColor="text1"/>
          <w:sz w:val="21"/>
          <w:szCs w:val="21"/>
        </w:rPr>
        <w:t>设施</w:t>
      </w:r>
      <w:r w:rsidR="003D1546" w:rsidRPr="000933E4">
        <w:rPr>
          <w:rFonts w:hint="eastAsia"/>
          <w:color w:val="000000" w:themeColor="text1"/>
          <w:sz w:val="21"/>
          <w:szCs w:val="21"/>
        </w:rPr>
        <w:t>部分</w:t>
      </w:r>
      <w:r>
        <w:rPr>
          <w:rFonts w:hint="eastAsia"/>
          <w:color w:val="000000" w:themeColor="text1"/>
          <w:sz w:val="21"/>
          <w:szCs w:val="21"/>
        </w:rPr>
        <w:t>/</w:t>
      </w:r>
      <w:r w:rsidRPr="000933E4">
        <w:rPr>
          <w:rFonts w:hint="eastAsia"/>
          <w:color w:val="000000" w:themeColor="text1"/>
          <w:sz w:val="21"/>
          <w:szCs w:val="21"/>
        </w:rPr>
        <w:t>供配电部分</w:t>
      </w:r>
      <w:r>
        <w:rPr>
          <w:rFonts w:hint="eastAsia"/>
          <w:color w:val="000000" w:themeColor="text1"/>
          <w:sz w:val="21"/>
          <w:szCs w:val="21"/>
        </w:rPr>
        <w:t>/10kV外线</w:t>
      </w:r>
    </w:p>
    <w:p w14:paraId="0545648B" w14:textId="77777777" w:rsidR="000933E4" w:rsidRPr="0042078A" w:rsidRDefault="00135864" w:rsidP="000933E4">
      <w:pPr>
        <w:pStyle w:val="a7"/>
        <w:spacing w:before="0" w:beforeAutospacing="0" w:after="0" w:afterAutospacing="0" w:line="440" w:lineRule="exact"/>
        <w:ind w:firstLineChars="200" w:firstLine="420"/>
        <w:rPr>
          <w:color w:val="000000" w:themeColor="text1"/>
          <w:sz w:val="21"/>
          <w:szCs w:val="21"/>
        </w:rPr>
      </w:pPr>
      <w:r w:rsidRPr="000933E4">
        <w:rPr>
          <w:rFonts w:hint="eastAsia"/>
          <w:color w:val="000000" w:themeColor="text1"/>
          <w:sz w:val="21"/>
          <w:szCs w:val="21"/>
        </w:rPr>
        <w:t>（1）</w:t>
      </w:r>
      <w:r w:rsidR="000933E4" w:rsidRPr="0042078A">
        <w:rPr>
          <w:rFonts w:hint="eastAsia"/>
          <w:color w:val="000000" w:themeColor="text1"/>
          <w:sz w:val="21"/>
          <w:szCs w:val="21"/>
        </w:rPr>
        <w:t>充电设备部分：投标方根据其获取的招标文件（内含施工图）中所列的工程量清单及乙供材料进行报价，如项目实施过程中有变动（需经招标方同意），最终以实</w:t>
      </w:r>
      <w:r w:rsidR="000933E4" w:rsidRPr="005C26F7">
        <w:rPr>
          <w:rFonts w:hint="eastAsia"/>
          <w:color w:val="000000" w:themeColor="text1"/>
          <w:sz w:val="21"/>
          <w:szCs w:val="21"/>
        </w:rPr>
        <w:t>体</w:t>
      </w:r>
      <w:r w:rsidR="000933E4" w:rsidRPr="0042078A">
        <w:rPr>
          <w:rFonts w:hint="eastAsia"/>
          <w:color w:val="000000" w:themeColor="text1"/>
          <w:sz w:val="21"/>
          <w:szCs w:val="21"/>
        </w:rPr>
        <w:t>工程量为准；</w:t>
      </w:r>
    </w:p>
    <w:p w14:paraId="779C4E85" w14:textId="4B9B27EE" w:rsidR="000933E4" w:rsidRPr="006508E8" w:rsidRDefault="00135864" w:rsidP="006508E8">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0933E4" w:rsidRPr="000933E4">
        <w:rPr>
          <w:rFonts w:hint="eastAsia"/>
          <w:color w:val="000000" w:themeColor="text1"/>
          <w:sz w:val="21"/>
          <w:szCs w:val="21"/>
        </w:rPr>
        <w:t>供配电部分</w:t>
      </w:r>
      <w:r w:rsidR="000933E4">
        <w:rPr>
          <w:rFonts w:hint="eastAsia"/>
          <w:color w:val="000000" w:themeColor="text1"/>
          <w:sz w:val="21"/>
          <w:szCs w:val="21"/>
        </w:rPr>
        <w:t>/10kV外线</w:t>
      </w:r>
      <w:r w:rsidR="000933E4" w:rsidRPr="000933E4">
        <w:rPr>
          <w:rFonts w:hint="eastAsia"/>
          <w:color w:val="000000" w:themeColor="text1"/>
          <w:sz w:val="21"/>
          <w:szCs w:val="21"/>
        </w:rPr>
        <w:t>：电力报装及报验，供配电部分设计（勘察、设计、施工图、竣工图），和投标方根据其获取的招标文件中所列的工程量清单及乙供材料进行报价，如项目实施过程中有变动（需经招标方同意），最终以实体工程量为准；</w:t>
      </w:r>
    </w:p>
    <w:p w14:paraId="7FD4672F" w14:textId="029D7283" w:rsidR="0042078A" w:rsidRDefault="00330E56" w:rsidP="006508E8">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r w:rsidR="002D275E">
        <w:rPr>
          <w:rFonts w:hint="eastAsia"/>
          <w:color w:val="000000" w:themeColor="text1"/>
          <w:sz w:val="21"/>
          <w:szCs w:val="21"/>
        </w:rPr>
        <w:t>（投标报价以河南省定额编制）</w:t>
      </w:r>
    </w:p>
    <w:p w14:paraId="40DBF3B5" w14:textId="10AF4B02" w:rsidR="0042078A" w:rsidRPr="00016A81" w:rsidRDefault="0042078A" w:rsidP="00FF75B5">
      <w:pPr>
        <w:pStyle w:val="a7"/>
        <w:spacing w:before="0" w:beforeAutospacing="0" w:after="0" w:afterAutospacing="0" w:line="440" w:lineRule="exact"/>
        <w:ind w:firstLineChars="200" w:firstLine="420"/>
        <w:rPr>
          <w:color w:val="000000" w:themeColor="text1"/>
          <w:sz w:val="21"/>
          <w:szCs w:val="21"/>
        </w:rPr>
      </w:pPr>
      <w:r w:rsidRPr="00016A81">
        <w:rPr>
          <w:rFonts w:hint="eastAsia"/>
          <w:color w:val="000000" w:themeColor="text1"/>
          <w:sz w:val="21"/>
          <w:szCs w:val="21"/>
        </w:rPr>
        <w:t>（1）充电设施</w:t>
      </w:r>
      <w:r w:rsidRPr="00016A81">
        <w:rPr>
          <w:color w:val="000000" w:themeColor="text1"/>
          <w:sz w:val="21"/>
          <w:szCs w:val="21"/>
        </w:rPr>
        <w:t>部分：</w:t>
      </w:r>
      <w:r w:rsidR="001B178D">
        <w:rPr>
          <w:rFonts w:hint="eastAsia"/>
          <w:color w:val="000000" w:themeColor="text1"/>
          <w:sz w:val="21"/>
          <w:szCs w:val="21"/>
        </w:rPr>
        <w:t>240510.12</w:t>
      </w:r>
      <w:r w:rsidRPr="00016A81">
        <w:rPr>
          <w:rFonts w:hint="eastAsia"/>
          <w:color w:val="000000" w:themeColor="text1"/>
          <w:sz w:val="21"/>
          <w:szCs w:val="21"/>
        </w:rPr>
        <w:t>元</w:t>
      </w:r>
    </w:p>
    <w:p w14:paraId="0EA202AA" w14:textId="2B7D25D2" w:rsidR="0042078A" w:rsidRPr="0030189F" w:rsidRDefault="0042078A" w:rsidP="00FF75B5">
      <w:pPr>
        <w:pStyle w:val="a7"/>
        <w:spacing w:before="0" w:beforeAutospacing="0" w:after="0" w:afterAutospacing="0" w:line="440" w:lineRule="exact"/>
        <w:ind w:firstLineChars="200" w:firstLine="420"/>
        <w:rPr>
          <w:color w:val="000000" w:themeColor="text1"/>
          <w:sz w:val="21"/>
          <w:szCs w:val="21"/>
        </w:rPr>
      </w:pPr>
      <w:r w:rsidRPr="00016A81">
        <w:rPr>
          <w:rFonts w:hint="eastAsia"/>
          <w:color w:val="000000" w:themeColor="text1"/>
          <w:sz w:val="21"/>
          <w:szCs w:val="21"/>
        </w:rPr>
        <w:t>（</w:t>
      </w:r>
      <w:r w:rsidRPr="00016A81">
        <w:rPr>
          <w:color w:val="000000" w:themeColor="text1"/>
          <w:sz w:val="21"/>
          <w:szCs w:val="21"/>
        </w:rPr>
        <w:t>2</w:t>
      </w:r>
      <w:r w:rsidRPr="00016A81">
        <w:rPr>
          <w:rFonts w:hint="eastAsia"/>
          <w:color w:val="000000" w:themeColor="text1"/>
          <w:sz w:val="21"/>
          <w:szCs w:val="21"/>
        </w:rPr>
        <w:t>）供配电</w:t>
      </w:r>
      <w:r w:rsidRPr="00016A81">
        <w:rPr>
          <w:color w:val="000000" w:themeColor="text1"/>
          <w:sz w:val="21"/>
          <w:szCs w:val="21"/>
        </w:rPr>
        <w:t>部分</w:t>
      </w:r>
      <w:r w:rsidRPr="00016A81">
        <w:rPr>
          <w:rFonts w:hint="eastAsia"/>
          <w:color w:val="000000" w:themeColor="text1"/>
          <w:sz w:val="21"/>
          <w:szCs w:val="21"/>
        </w:rPr>
        <w:t>（不含10K</w:t>
      </w:r>
      <w:r w:rsidRPr="00016A81">
        <w:rPr>
          <w:color w:val="000000" w:themeColor="text1"/>
          <w:sz w:val="21"/>
          <w:szCs w:val="21"/>
        </w:rPr>
        <w:t>V</w:t>
      </w:r>
      <w:r w:rsidRPr="00016A81">
        <w:rPr>
          <w:rFonts w:hint="eastAsia"/>
          <w:color w:val="000000" w:themeColor="text1"/>
          <w:sz w:val="21"/>
          <w:szCs w:val="21"/>
        </w:rPr>
        <w:t>外线）</w:t>
      </w:r>
      <w:r w:rsidRPr="00016A81">
        <w:rPr>
          <w:color w:val="000000" w:themeColor="text1"/>
          <w:sz w:val="21"/>
          <w:szCs w:val="21"/>
        </w:rPr>
        <w:t>：</w:t>
      </w:r>
      <w:r w:rsidR="001B178D">
        <w:rPr>
          <w:rFonts w:hint="eastAsia"/>
          <w:color w:val="000000" w:themeColor="text1"/>
          <w:sz w:val="21"/>
          <w:szCs w:val="21"/>
        </w:rPr>
        <w:t>118749.69</w:t>
      </w:r>
      <w:r w:rsidRPr="00016A81">
        <w:rPr>
          <w:rFonts w:hint="eastAsia"/>
          <w:color w:val="000000" w:themeColor="text1"/>
          <w:sz w:val="21"/>
          <w:szCs w:val="21"/>
        </w:rPr>
        <w:t>元</w:t>
      </w:r>
    </w:p>
    <w:p w14:paraId="3BB3A2C4" w14:textId="496BA911" w:rsidR="00330E56" w:rsidRP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30189F">
        <w:rPr>
          <w:rFonts w:hint="eastAsia"/>
          <w:color w:val="000000" w:themeColor="text1"/>
          <w:sz w:val="21"/>
          <w:szCs w:val="21"/>
        </w:rPr>
        <w:t>（</w:t>
      </w:r>
      <w:r w:rsidRPr="0030189F">
        <w:rPr>
          <w:color w:val="000000" w:themeColor="text1"/>
          <w:sz w:val="21"/>
          <w:szCs w:val="21"/>
        </w:rPr>
        <w:t>3</w:t>
      </w:r>
      <w:r w:rsidRPr="0030189F">
        <w:rPr>
          <w:rFonts w:hint="eastAsia"/>
          <w:color w:val="000000" w:themeColor="text1"/>
          <w:sz w:val="21"/>
          <w:szCs w:val="21"/>
        </w:rPr>
        <w:t>）</w:t>
      </w:r>
      <w:r w:rsidRPr="0030189F">
        <w:rPr>
          <w:rFonts w:hint="eastAsia"/>
          <w:b/>
          <w:color w:val="000000" w:themeColor="text1"/>
          <w:sz w:val="21"/>
          <w:szCs w:val="21"/>
        </w:rPr>
        <w:t>10</w:t>
      </w:r>
      <w:r w:rsidR="00AC4A29" w:rsidRPr="0030189F">
        <w:rPr>
          <w:rFonts w:hint="eastAsia"/>
          <w:b/>
          <w:color w:val="000000" w:themeColor="text1"/>
          <w:sz w:val="21"/>
          <w:szCs w:val="21"/>
        </w:rPr>
        <w:t>k</w:t>
      </w:r>
      <w:r w:rsidRPr="0030189F">
        <w:rPr>
          <w:b/>
          <w:color w:val="000000" w:themeColor="text1"/>
          <w:sz w:val="21"/>
          <w:szCs w:val="21"/>
        </w:rPr>
        <w:t>V</w:t>
      </w:r>
      <w:r w:rsidRPr="0030189F">
        <w:rPr>
          <w:rFonts w:hint="eastAsia"/>
          <w:b/>
          <w:color w:val="000000" w:themeColor="text1"/>
          <w:sz w:val="21"/>
          <w:szCs w:val="21"/>
        </w:rPr>
        <w:t>外线</w:t>
      </w:r>
      <w:r w:rsidRPr="0030189F">
        <w:rPr>
          <w:b/>
          <w:color w:val="000000" w:themeColor="text1"/>
          <w:sz w:val="21"/>
          <w:szCs w:val="21"/>
        </w:rPr>
        <w:t>：</w:t>
      </w:r>
      <w:r w:rsidR="00AC4A29" w:rsidRPr="0030189F">
        <w:rPr>
          <w:rFonts w:hint="eastAsia"/>
          <w:b/>
          <w:color w:val="000000" w:themeColor="text1"/>
          <w:sz w:val="21"/>
          <w:szCs w:val="21"/>
        </w:rPr>
        <w:t>无，</w:t>
      </w:r>
      <w:r w:rsidR="00F06AA4" w:rsidRPr="0030189F">
        <w:rPr>
          <w:rFonts w:hint="eastAsia"/>
          <w:b/>
          <w:color w:val="000000" w:themeColor="text1"/>
          <w:spacing w:val="6"/>
          <w:sz w:val="21"/>
          <w:szCs w:val="21"/>
        </w:rPr>
        <w:t>由</w:t>
      </w:r>
      <w:r w:rsidR="00F06AA4" w:rsidRPr="0030189F">
        <w:rPr>
          <w:b/>
          <w:color w:val="000000" w:themeColor="text1"/>
          <w:spacing w:val="6"/>
          <w:sz w:val="21"/>
          <w:szCs w:val="21"/>
        </w:rPr>
        <w:t>投标方</w:t>
      </w:r>
      <w:r w:rsidR="00CD1478" w:rsidRPr="0030189F">
        <w:rPr>
          <w:rFonts w:hint="eastAsia"/>
          <w:b/>
          <w:color w:val="000000" w:themeColor="text1"/>
          <w:spacing w:val="6"/>
          <w:sz w:val="21"/>
          <w:szCs w:val="21"/>
        </w:rPr>
        <w:t>根据</w:t>
      </w:r>
      <w:r w:rsidR="00CD1478" w:rsidRPr="0030189F">
        <w:rPr>
          <w:b/>
          <w:color w:val="000000" w:themeColor="text1"/>
          <w:spacing w:val="6"/>
          <w:sz w:val="21"/>
          <w:szCs w:val="21"/>
        </w:rPr>
        <w:t>供电方案</w:t>
      </w:r>
      <w:r w:rsidR="00F06AA4" w:rsidRPr="0030189F">
        <w:rPr>
          <w:b/>
          <w:color w:val="000000" w:themeColor="text1"/>
          <w:spacing w:val="6"/>
          <w:sz w:val="21"/>
          <w:szCs w:val="21"/>
        </w:rPr>
        <w:t>现场踏勘</w:t>
      </w:r>
      <w:r w:rsidR="00400A8D" w:rsidRPr="0030189F">
        <w:rPr>
          <w:rFonts w:hint="eastAsia"/>
          <w:b/>
          <w:color w:val="000000" w:themeColor="text1"/>
          <w:spacing w:val="6"/>
          <w:sz w:val="21"/>
          <w:szCs w:val="21"/>
        </w:rPr>
        <w:t>并提供有竞争力的</w:t>
      </w:r>
      <w:r w:rsidR="00F06AA4" w:rsidRPr="0030189F">
        <w:rPr>
          <w:rFonts w:hint="eastAsia"/>
          <w:b/>
          <w:color w:val="000000" w:themeColor="text1"/>
          <w:spacing w:val="6"/>
          <w:sz w:val="21"/>
          <w:szCs w:val="21"/>
        </w:rPr>
        <w:t>报价</w:t>
      </w:r>
    </w:p>
    <w:p w14:paraId="454882F5" w14:textId="7206A0FD"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311AFF">
        <w:rPr>
          <w:rFonts w:hint="eastAsia"/>
          <w:color w:val="000000" w:themeColor="text1"/>
          <w:sz w:val="21"/>
          <w:szCs w:val="21"/>
        </w:rPr>
        <w:t>60</w:t>
      </w:r>
      <w:r w:rsidR="004A1E21" w:rsidRPr="0042078A">
        <w:rPr>
          <w:rFonts w:hint="eastAsia"/>
          <w:color w:val="000000" w:themeColor="text1"/>
          <w:sz w:val="21"/>
          <w:szCs w:val="21"/>
        </w:rPr>
        <w:t>日历天</w:t>
      </w:r>
      <w:r w:rsidR="006F4016" w:rsidRPr="0042078A">
        <w:rPr>
          <w:rFonts w:hint="eastAsia"/>
          <w:color w:val="000000" w:themeColor="text1"/>
          <w:sz w:val="21"/>
          <w:szCs w:val="21"/>
        </w:rPr>
        <w:t>（中标</w:t>
      </w:r>
      <w:r w:rsidR="006F4016" w:rsidRPr="0042078A">
        <w:rPr>
          <w:color w:val="000000" w:themeColor="text1"/>
          <w:sz w:val="21"/>
          <w:szCs w:val="21"/>
        </w:rPr>
        <w:t>公告起</w:t>
      </w:r>
      <w:r w:rsidR="00DF7426">
        <w:rPr>
          <w:rFonts w:hint="eastAsia"/>
          <w:color w:val="000000" w:themeColor="text1"/>
          <w:sz w:val="21"/>
          <w:szCs w:val="21"/>
        </w:rPr>
        <w:t>15</w:t>
      </w:r>
      <w:r w:rsidR="006F4016" w:rsidRPr="0042078A">
        <w:rPr>
          <w:rFonts w:hint="eastAsia"/>
          <w:color w:val="000000" w:themeColor="text1"/>
          <w:sz w:val="21"/>
          <w:szCs w:val="21"/>
        </w:rPr>
        <w:t>天不计入工期</w:t>
      </w:r>
      <w:r w:rsidR="006F4016" w:rsidRPr="0042078A">
        <w:rPr>
          <w:color w:val="000000" w:themeColor="text1"/>
          <w:sz w:val="21"/>
          <w:szCs w:val="21"/>
        </w:rPr>
        <w:t>，用于</w:t>
      </w:r>
      <w:r w:rsidR="006F4016" w:rsidRPr="0042078A">
        <w:rPr>
          <w:rFonts w:hint="eastAsia"/>
          <w:color w:val="000000" w:themeColor="text1"/>
          <w:sz w:val="21"/>
          <w:szCs w:val="21"/>
        </w:rPr>
        <w:t>中标</w:t>
      </w:r>
      <w:r w:rsidR="006F4016" w:rsidRPr="0042078A">
        <w:rPr>
          <w:color w:val="000000" w:themeColor="text1"/>
          <w:sz w:val="21"/>
          <w:szCs w:val="21"/>
        </w:rPr>
        <w:t>单位</w:t>
      </w:r>
      <w:r w:rsidR="006F4016" w:rsidRPr="0042078A">
        <w:rPr>
          <w:rFonts w:hint="eastAsia"/>
          <w:color w:val="000000" w:themeColor="text1"/>
          <w:sz w:val="21"/>
          <w:szCs w:val="21"/>
        </w:rPr>
        <w:t>出</w:t>
      </w:r>
      <w:r w:rsidR="006F4016" w:rsidRPr="0042078A">
        <w:rPr>
          <w:color w:val="000000" w:themeColor="text1"/>
          <w:sz w:val="21"/>
          <w:szCs w:val="21"/>
        </w:rPr>
        <w:t>供配电</w:t>
      </w:r>
      <w:r w:rsidR="00BE3778">
        <w:rPr>
          <w:rFonts w:hint="eastAsia"/>
          <w:color w:val="000000" w:themeColor="text1"/>
          <w:sz w:val="21"/>
          <w:szCs w:val="21"/>
        </w:rPr>
        <w:t>部分</w:t>
      </w:r>
      <w:r w:rsidR="006F4016" w:rsidRPr="0042078A">
        <w:rPr>
          <w:color w:val="000000" w:themeColor="text1"/>
          <w:sz w:val="21"/>
          <w:szCs w:val="21"/>
        </w:rPr>
        <w:t>施工图</w:t>
      </w:r>
      <w:r w:rsidR="006F4016" w:rsidRPr="0042078A">
        <w:rPr>
          <w:rFonts w:hint="eastAsia"/>
          <w:color w:val="000000" w:themeColor="text1"/>
          <w:sz w:val="21"/>
          <w:szCs w:val="21"/>
        </w:rPr>
        <w:t>）</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311AFF"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31280CEC" w14:textId="3364E273"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68848C14" w14:textId="4BA5800C"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003D1546" w:rsidRPr="0042078A">
        <w:rPr>
          <w:rFonts w:hint="eastAsia"/>
          <w:color w:val="000000" w:themeColor="text1"/>
          <w:sz w:val="21"/>
          <w:szCs w:val="21"/>
        </w:rPr>
        <w:t>本项目不接受联合体投标。</w:t>
      </w:r>
    </w:p>
    <w:p w14:paraId="3FFECD02"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0CB383CF"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lastRenderedPageBreak/>
        <w:t>3</w:t>
      </w:r>
      <w:r w:rsidR="009D3D40">
        <w:rPr>
          <w:color w:val="000000" w:themeColor="text1"/>
          <w:sz w:val="21"/>
          <w:szCs w:val="21"/>
        </w:rPr>
        <w:t xml:space="preserve">.1 </w:t>
      </w:r>
      <w:r w:rsidR="00085BF6">
        <w:rPr>
          <w:rFonts w:hint="eastAsia"/>
          <w:color w:val="000000" w:themeColor="text1"/>
          <w:sz w:val="21"/>
          <w:szCs w:val="21"/>
        </w:rPr>
        <w:t>招标资料：</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635904">
        <w:rPr>
          <w:rFonts w:hint="eastAsia"/>
          <w:color w:val="000000" w:themeColor="text1"/>
          <w:sz w:val="21"/>
          <w:szCs w:val="21"/>
        </w:rPr>
        <w:t>、供电方案</w:t>
      </w:r>
      <w:r w:rsidR="00BE3778">
        <w:rPr>
          <w:color w:val="000000" w:themeColor="text1"/>
          <w:sz w:val="21"/>
          <w:szCs w:val="21"/>
        </w:rPr>
        <w:t>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sidRPr="00683388">
        <w:rPr>
          <w:b/>
          <w:color w:val="000000" w:themeColor="text1"/>
          <w:sz w:val="21"/>
          <w:szCs w:val="21"/>
        </w:rPr>
        <w:t>联系方式</w:t>
      </w:r>
    </w:p>
    <w:p w14:paraId="558F5F24" w14:textId="1E1345D9"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04A2D634"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010F54" w:rsidRPr="00010F54">
        <w:rPr>
          <w:rFonts w:hint="eastAsia"/>
          <w:bCs/>
          <w:sz w:val="21"/>
          <w:szCs w:val="21"/>
        </w:rPr>
        <w:t>郑州航空港区豫发大运城充电站</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3239F47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010F54" w:rsidRPr="00010F54">
        <w:rPr>
          <w:rFonts w:hint="eastAsia"/>
          <w:bCs/>
          <w:sz w:val="21"/>
          <w:szCs w:val="21"/>
        </w:rPr>
        <w:t>郑州航空港区豫发大运城充电站</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01DD9BB6" w:rsidR="000167E0" w:rsidRPr="00B82606" w:rsidRDefault="00BF0C67" w:rsidP="00B82606">
      <w:pPr>
        <w:pStyle w:val="a7"/>
        <w:spacing w:before="0" w:beforeAutospacing="0" w:after="0" w:afterAutospacing="0" w:line="440" w:lineRule="exact"/>
        <w:ind w:firstLineChars="200" w:firstLine="420"/>
        <w:rPr>
          <w:color w:val="000000" w:themeColor="text1"/>
          <w:sz w:val="21"/>
          <w:szCs w:val="21"/>
          <w:highlight w:val="yellow"/>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的截止时间为</w:t>
      </w:r>
      <w:r w:rsidR="006875A8" w:rsidRPr="00713DF6">
        <w:rPr>
          <w:rFonts w:hint="eastAsia"/>
          <w:color w:val="000000" w:themeColor="text1"/>
          <w:sz w:val="21"/>
          <w:szCs w:val="21"/>
        </w:rPr>
        <w:t>202</w:t>
      </w:r>
      <w:r w:rsidR="008C2CB8">
        <w:rPr>
          <w:rFonts w:hint="eastAsia"/>
          <w:color w:val="000000" w:themeColor="text1"/>
          <w:sz w:val="21"/>
          <w:szCs w:val="21"/>
        </w:rPr>
        <w:t>4</w:t>
      </w:r>
      <w:r w:rsidR="006875A8" w:rsidRPr="00713DF6">
        <w:rPr>
          <w:rFonts w:hint="eastAsia"/>
          <w:color w:val="000000" w:themeColor="text1"/>
          <w:sz w:val="21"/>
          <w:szCs w:val="21"/>
        </w:rPr>
        <w:t>年</w:t>
      </w:r>
      <w:r w:rsidR="008C2CB8">
        <w:rPr>
          <w:rFonts w:hint="eastAsia"/>
          <w:color w:val="000000" w:themeColor="text1"/>
          <w:sz w:val="21"/>
          <w:szCs w:val="21"/>
        </w:rPr>
        <w:t>1</w:t>
      </w:r>
      <w:r w:rsidR="003D1546" w:rsidRPr="00713DF6">
        <w:rPr>
          <w:rFonts w:hint="eastAsia"/>
          <w:color w:val="000000" w:themeColor="text1"/>
          <w:sz w:val="21"/>
          <w:szCs w:val="21"/>
        </w:rPr>
        <w:t>月</w:t>
      </w:r>
      <w:r w:rsidR="008C2CB8">
        <w:rPr>
          <w:rFonts w:hint="eastAsia"/>
          <w:color w:val="000000" w:themeColor="text1"/>
          <w:sz w:val="21"/>
          <w:szCs w:val="21"/>
        </w:rPr>
        <w:t>1</w:t>
      </w:r>
      <w:r w:rsidR="00D01C99">
        <w:rPr>
          <w:rFonts w:hint="eastAsia"/>
          <w:color w:val="000000" w:themeColor="text1"/>
          <w:sz w:val="21"/>
          <w:szCs w:val="21"/>
        </w:rPr>
        <w:t>8</w:t>
      </w:r>
      <w:r w:rsidR="003D1546" w:rsidRPr="00713DF6">
        <w:rPr>
          <w:rFonts w:hint="eastAsia"/>
          <w:color w:val="000000" w:themeColor="text1"/>
          <w:sz w:val="21"/>
          <w:szCs w:val="21"/>
        </w:rPr>
        <w:t>日</w:t>
      </w:r>
      <w:r w:rsidR="003D1546" w:rsidRPr="004E5DA6">
        <w:rPr>
          <w:rFonts w:hint="eastAsia"/>
          <w:color w:val="000000" w:themeColor="text1"/>
          <w:sz w:val="21"/>
          <w:szCs w:val="21"/>
        </w:rPr>
        <w:t>18:00</w:t>
      </w:r>
      <w:r w:rsidR="00F94105" w:rsidRPr="004E5DA6">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w:t>
      </w:r>
      <w:bookmarkStart w:id="0" w:name="_GoBack"/>
      <w:bookmarkEnd w:id="0"/>
      <w:r w:rsidR="003D1546" w:rsidRPr="0042078A">
        <w:rPr>
          <w:rFonts w:hint="eastAsia"/>
          <w:color w:val="000000" w:themeColor="text1"/>
          <w:sz w:val="21"/>
          <w:szCs w:val="21"/>
        </w:rPr>
        <w:t>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0529C15F" w14:textId="77777777" w:rsidR="00CB33AB" w:rsidRDefault="003D154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p>
    <w:p w14:paraId="5EC0CD0B" w14:textId="2DEC050C" w:rsidR="000167E0" w:rsidRPr="005C68BB" w:rsidRDefault="009D3D40" w:rsidP="00FF75B5">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 xml:space="preserve">陈先生 </w:t>
      </w:r>
      <w:r>
        <w:rPr>
          <w:color w:val="000000" w:themeColor="text1"/>
          <w:sz w:val="21"/>
          <w:szCs w:val="21"/>
        </w:rPr>
        <w:t xml:space="preserve"> 18570655320</w:t>
      </w:r>
    </w:p>
    <w:p w14:paraId="47733C41" w14:textId="5E4269CC" w:rsidR="000167E0" w:rsidRPr="009D3D40" w:rsidRDefault="009D3D40" w:rsidP="00FF75B5">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王女士 </w:t>
      </w:r>
      <w:r>
        <w:rPr>
          <w:color w:val="000000" w:themeColor="text1"/>
          <w:sz w:val="21"/>
          <w:szCs w:val="21"/>
        </w:rPr>
        <w:t xml:space="preserve"> </w:t>
      </w:r>
      <w:r w:rsidR="00010F54">
        <w:rPr>
          <w:rFonts w:hint="eastAsia"/>
          <w:color w:val="000000" w:themeColor="text1"/>
          <w:sz w:val="21"/>
          <w:szCs w:val="21"/>
        </w:rPr>
        <w:t>15013897975</w:t>
      </w:r>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86C8C5" w14:textId="77777777" w:rsidR="00386295" w:rsidRDefault="00386295" w:rsidP="007B2CB6">
      <w:r>
        <w:separator/>
      </w:r>
    </w:p>
  </w:endnote>
  <w:endnote w:type="continuationSeparator" w:id="0">
    <w:p w14:paraId="73CE4132" w14:textId="77777777" w:rsidR="00386295" w:rsidRDefault="00386295"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A2838B" w14:textId="77777777" w:rsidR="00386295" w:rsidRDefault="00386295" w:rsidP="007B2CB6">
      <w:r>
        <w:separator/>
      </w:r>
    </w:p>
  </w:footnote>
  <w:footnote w:type="continuationSeparator" w:id="0">
    <w:p w14:paraId="134585B7" w14:textId="77777777" w:rsidR="00386295" w:rsidRDefault="00386295"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0F54"/>
    <w:rsid w:val="00011D29"/>
    <w:rsid w:val="000167E0"/>
    <w:rsid w:val="00016A81"/>
    <w:rsid w:val="00035337"/>
    <w:rsid w:val="000362EF"/>
    <w:rsid w:val="000704F1"/>
    <w:rsid w:val="000741EB"/>
    <w:rsid w:val="00085BF6"/>
    <w:rsid w:val="000933E4"/>
    <w:rsid w:val="000B55C8"/>
    <w:rsid w:val="000D2C3F"/>
    <w:rsid w:val="000E505F"/>
    <w:rsid w:val="000E6E4F"/>
    <w:rsid w:val="000F5D7E"/>
    <w:rsid w:val="00101063"/>
    <w:rsid w:val="001051FD"/>
    <w:rsid w:val="00116522"/>
    <w:rsid w:val="0013520C"/>
    <w:rsid w:val="00135864"/>
    <w:rsid w:val="00187201"/>
    <w:rsid w:val="00195AF4"/>
    <w:rsid w:val="001A52C1"/>
    <w:rsid w:val="001B178D"/>
    <w:rsid w:val="001E3686"/>
    <w:rsid w:val="00200969"/>
    <w:rsid w:val="00245F08"/>
    <w:rsid w:val="00263F73"/>
    <w:rsid w:val="00267375"/>
    <w:rsid w:val="0029093A"/>
    <w:rsid w:val="002A25D7"/>
    <w:rsid w:val="002D275E"/>
    <w:rsid w:val="002D6A1C"/>
    <w:rsid w:val="0030189F"/>
    <w:rsid w:val="00311AFF"/>
    <w:rsid w:val="0032703B"/>
    <w:rsid w:val="00330E56"/>
    <w:rsid w:val="003424DE"/>
    <w:rsid w:val="00344F22"/>
    <w:rsid w:val="00362346"/>
    <w:rsid w:val="00363B2C"/>
    <w:rsid w:val="00372708"/>
    <w:rsid w:val="0038522D"/>
    <w:rsid w:val="00386295"/>
    <w:rsid w:val="003B09FC"/>
    <w:rsid w:val="003B3A03"/>
    <w:rsid w:val="003D1546"/>
    <w:rsid w:val="003D2A89"/>
    <w:rsid w:val="00400A8D"/>
    <w:rsid w:val="00402229"/>
    <w:rsid w:val="0040466E"/>
    <w:rsid w:val="00415DFB"/>
    <w:rsid w:val="0042078A"/>
    <w:rsid w:val="00441107"/>
    <w:rsid w:val="00457195"/>
    <w:rsid w:val="00462A03"/>
    <w:rsid w:val="004649F8"/>
    <w:rsid w:val="00471D31"/>
    <w:rsid w:val="0048004D"/>
    <w:rsid w:val="00483649"/>
    <w:rsid w:val="004A1E21"/>
    <w:rsid w:val="004B6996"/>
    <w:rsid w:val="004D51A1"/>
    <w:rsid w:val="004E5DA6"/>
    <w:rsid w:val="004E61AD"/>
    <w:rsid w:val="00512724"/>
    <w:rsid w:val="00515091"/>
    <w:rsid w:val="00522953"/>
    <w:rsid w:val="00523915"/>
    <w:rsid w:val="00530074"/>
    <w:rsid w:val="0053661F"/>
    <w:rsid w:val="005428F9"/>
    <w:rsid w:val="0054790A"/>
    <w:rsid w:val="00560E50"/>
    <w:rsid w:val="00564FBF"/>
    <w:rsid w:val="00580B3E"/>
    <w:rsid w:val="005A37B3"/>
    <w:rsid w:val="005C26F7"/>
    <w:rsid w:val="005C68BB"/>
    <w:rsid w:val="005E2327"/>
    <w:rsid w:val="00614719"/>
    <w:rsid w:val="00635904"/>
    <w:rsid w:val="006508E8"/>
    <w:rsid w:val="00683388"/>
    <w:rsid w:val="006875A8"/>
    <w:rsid w:val="006D2851"/>
    <w:rsid w:val="006E4658"/>
    <w:rsid w:val="006F4016"/>
    <w:rsid w:val="00701CFC"/>
    <w:rsid w:val="00713DF6"/>
    <w:rsid w:val="007306F5"/>
    <w:rsid w:val="0073774F"/>
    <w:rsid w:val="00741A3C"/>
    <w:rsid w:val="007530F6"/>
    <w:rsid w:val="0076428E"/>
    <w:rsid w:val="007A2A6C"/>
    <w:rsid w:val="007A66FD"/>
    <w:rsid w:val="007B2CB6"/>
    <w:rsid w:val="007B4FE4"/>
    <w:rsid w:val="007D601D"/>
    <w:rsid w:val="008051D7"/>
    <w:rsid w:val="008172F5"/>
    <w:rsid w:val="00824747"/>
    <w:rsid w:val="008323F7"/>
    <w:rsid w:val="00881109"/>
    <w:rsid w:val="008975D0"/>
    <w:rsid w:val="008A24CD"/>
    <w:rsid w:val="008C1835"/>
    <w:rsid w:val="008C2CB8"/>
    <w:rsid w:val="008E35AC"/>
    <w:rsid w:val="0092054C"/>
    <w:rsid w:val="00921635"/>
    <w:rsid w:val="009240EC"/>
    <w:rsid w:val="00946C44"/>
    <w:rsid w:val="00982F77"/>
    <w:rsid w:val="009900D3"/>
    <w:rsid w:val="00992447"/>
    <w:rsid w:val="009C06B4"/>
    <w:rsid w:val="009C1FFF"/>
    <w:rsid w:val="009D3D40"/>
    <w:rsid w:val="00A25FBF"/>
    <w:rsid w:val="00A5319A"/>
    <w:rsid w:val="00A96A9B"/>
    <w:rsid w:val="00AC4A29"/>
    <w:rsid w:val="00B23DDE"/>
    <w:rsid w:val="00B63B8E"/>
    <w:rsid w:val="00B82606"/>
    <w:rsid w:val="00B95324"/>
    <w:rsid w:val="00BA241F"/>
    <w:rsid w:val="00BB4168"/>
    <w:rsid w:val="00BC7F29"/>
    <w:rsid w:val="00BE3778"/>
    <w:rsid w:val="00BF0C67"/>
    <w:rsid w:val="00BF3002"/>
    <w:rsid w:val="00C04203"/>
    <w:rsid w:val="00C076CB"/>
    <w:rsid w:val="00C32254"/>
    <w:rsid w:val="00C3503C"/>
    <w:rsid w:val="00C4159E"/>
    <w:rsid w:val="00C428D1"/>
    <w:rsid w:val="00C470F4"/>
    <w:rsid w:val="00C72163"/>
    <w:rsid w:val="00C8176D"/>
    <w:rsid w:val="00C97B05"/>
    <w:rsid w:val="00CA3C30"/>
    <w:rsid w:val="00CB33AB"/>
    <w:rsid w:val="00CD1478"/>
    <w:rsid w:val="00CE72DC"/>
    <w:rsid w:val="00D01C99"/>
    <w:rsid w:val="00D04301"/>
    <w:rsid w:val="00D41DF3"/>
    <w:rsid w:val="00D80A27"/>
    <w:rsid w:val="00D9492A"/>
    <w:rsid w:val="00D96BE2"/>
    <w:rsid w:val="00DB3176"/>
    <w:rsid w:val="00DD7633"/>
    <w:rsid w:val="00DE50CB"/>
    <w:rsid w:val="00DE5DD8"/>
    <w:rsid w:val="00DF7426"/>
    <w:rsid w:val="00E16CA0"/>
    <w:rsid w:val="00E33158"/>
    <w:rsid w:val="00E41BD9"/>
    <w:rsid w:val="00E60D30"/>
    <w:rsid w:val="00E75440"/>
    <w:rsid w:val="00E80CE9"/>
    <w:rsid w:val="00EC72DC"/>
    <w:rsid w:val="00F06AA4"/>
    <w:rsid w:val="00F212EB"/>
    <w:rsid w:val="00F2704E"/>
    <w:rsid w:val="00F33621"/>
    <w:rsid w:val="00F37620"/>
    <w:rsid w:val="00F4683B"/>
    <w:rsid w:val="00F52378"/>
    <w:rsid w:val="00F578F9"/>
    <w:rsid w:val="00F929CD"/>
    <w:rsid w:val="00F94105"/>
    <w:rsid w:val="00FB055C"/>
    <w:rsid w:val="00FD219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170</Words>
  <Characters>973</Characters>
  <Application>Microsoft Office Word</Application>
  <DocSecurity>0</DocSecurity>
  <Lines>8</Lines>
  <Paragraphs>2</Paragraphs>
  <ScaleCrop>false</ScaleCrop>
  <Company>HP</Company>
  <LinksUpToDate>false</LinksUpToDate>
  <CharactersWithSpaces>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7</cp:revision>
  <cp:lastPrinted>2023-04-06T09:20:00Z</cp:lastPrinted>
  <dcterms:created xsi:type="dcterms:W3CDTF">2024-01-08T09:23:00Z</dcterms:created>
  <dcterms:modified xsi:type="dcterms:W3CDTF">2024-01-10T05:51:00Z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